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BF5A91" w:rsidRPr="000925E1">
        <w:rPr>
          <w:rFonts w:ascii="PT Astra Serif" w:hAnsi="PT Astra Serif"/>
          <w:sz w:val="28"/>
          <w:szCs w:val="28"/>
        </w:rPr>
        <w:t>я 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внесении изменений в решение </w:t>
      </w:r>
      <w:r w:rsidR="00BF5A91" w:rsidRPr="000925E1">
        <w:rPr>
          <w:rFonts w:ascii="PT Astra Serif" w:hAnsi="PT Astra Serif"/>
          <w:sz w:val="28"/>
          <w:szCs w:val="28"/>
        </w:rPr>
        <w:t>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7348F9">
        <w:rPr>
          <w:rFonts w:ascii="PT Astra Serif" w:hAnsi="PT Astra Serif"/>
          <w:sz w:val="28"/>
          <w:szCs w:val="28"/>
        </w:rPr>
        <w:t>на 2023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7348F9">
        <w:rPr>
          <w:rFonts w:ascii="PT Astra Serif" w:hAnsi="PT Astra Serif"/>
          <w:sz w:val="28"/>
          <w:szCs w:val="28"/>
        </w:rPr>
        <w:t>4 и 2025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F5A91" w:rsidRPr="000925E1" w:rsidTr="002A3C31">
        <w:tc>
          <w:tcPr>
            <w:tcW w:w="81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2A3C31">
        <w:tc>
          <w:tcPr>
            <w:tcW w:w="817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5A91" w:rsidRPr="000925E1" w:rsidRDefault="00BF5A91" w:rsidP="007348F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внесении изменений в решение Думы города Югорска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от 2</w:t>
            </w:r>
            <w:r w:rsidR="007348F9">
              <w:rPr>
                <w:rFonts w:ascii="PT Astra Serif" w:hAnsi="PT Astra Serif"/>
                <w:sz w:val="24"/>
                <w:szCs w:val="24"/>
              </w:rPr>
              <w:t>0</w:t>
            </w:r>
            <w:r w:rsidR="000738E9">
              <w:rPr>
                <w:rFonts w:ascii="PT Astra Serif" w:hAnsi="PT Astra Serif"/>
                <w:sz w:val="24"/>
                <w:szCs w:val="24"/>
              </w:rPr>
              <w:t>.12.202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2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№ 1</w:t>
            </w:r>
            <w:r w:rsidR="007348F9">
              <w:rPr>
                <w:rFonts w:ascii="PT Astra Serif" w:hAnsi="PT Astra Serif"/>
                <w:sz w:val="24"/>
                <w:szCs w:val="24"/>
              </w:rPr>
              <w:t>28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7348F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14.04.2023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2A3C31">
        <w:tc>
          <w:tcPr>
            <w:tcW w:w="817" w:type="dxa"/>
          </w:tcPr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653682" w:rsidRPr="000925E1" w:rsidRDefault="00653682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Рассмотрение проекта решения Думы города Югорска 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7348F9">
              <w:rPr>
                <w:rFonts w:ascii="PT Astra Serif" w:hAnsi="PT Astra Serif"/>
                <w:sz w:val="24"/>
                <w:szCs w:val="24"/>
              </w:rPr>
              <w:t>20.12.2022 № 128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55CA8" w:rsidRPr="000925E1" w:rsidRDefault="000D1C36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25.04.2023</w:t>
            </w:r>
          </w:p>
        </w:tc>
      </w:tr>
      <w:tr w:rsidR="00653682" w:rsidRPr="000925E1" w:rsidTr="002A3C31">
        <w:tc>
          <w:tcPr>
            <w:tcW w:w="817" w:type="dxa"/>
          </w:tcPr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653682" w:rsidRPr="000925E1" w:rsidRDefault="00653682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48F9">
              <w:rPr>
                <w:rFonts w:ascii="PT Astra Serif" w:hAnsi="PT Astra Serif"/>
                <w:sz w:val="24"/>
                <w:szCs w:val="24"/>
              </w:rPr>
              <w:t>20.12.2022 № 128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 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Думой города Югорска</w:t>
            </w:r>
          </w:p>
        </w:tc>
        <w:tc>
          <w:tcPr>
            <w:tcW w:w="3260" w:type="dxa"/>
          </w:tcPr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55CA8" w:rsidRDefault="00C55CA8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0D1C36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25.04.2023</w:t>
            </w:r>
          </w:p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0A6D" w:rsidRPr="000925E1" w:rsidTr="004D4895">
        <w:trPr>
          <w:trHeight w:val="377"/>
        </w:trPr>
        <w:tc>
          <w:tcPr>
            <w:tcW w:w="817" w:type="dxa"/>
            <w:vMerge w:val="restart"/>
          </w:tcPr>
          <w:p w:rsidR="00EE0A6D" w:rsidRDefault="00EE0A6D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E0A6D" w:rsidRDefault="00EE0A6D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E0A6D" w:rsidRPr="000925E1" w:rsidRDefault="00EE0A6D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87" w:type="dxa"/>
            <w:vMerge w:val="restart"/>
          </w:tcPr>
          <w:p w:rsidR="00EE0A6D" w:rsidRPr="000925E1" w:rsidRDefault="00EE0A6D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ие решения Думы города Югорска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7348F9">
              <w:rPr>
                <w:rFonts w:ascii="PT Astra Serif" w:hAnsi="PT Astra Serif"/>
                <w:sz w:val="24"/>
                <w:szCs w:val="24"/>
              </w:rPr>
              <w:t>20.12.2022 № 128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EE0A6D" w:rsidRDefault="000D1C36" w:rsidP="007348F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25.04.2023</w:t>
            </w:r>
          </w:p>
        </w:tc>
      </w:tr>
      <w:tr w:rsidR="00EE0A6D" w:rsidRPr="000925E1" w:rsidTr="00791F8D">
        <w:trPr>
          <w:trHeight w:val="840"/>
        </w:trPr>
        <w:tc>
          <w:tcPr>
            <w:tcW w:w="817" w:type="dxa"/>
            <w:vMerge/>
          </w:tcPr>
          <w:p w:rsidR="00EE0A6D" w:rsidRDefault="00EE0A6D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EE0A6D" w:rsidRPr="000925E1" w:rsidRDefault="00EE0A6D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0A6D" w:rsidRDefault="000D1C36" w:rsidP="000D1C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Думы города Югорска от 25.</w:t>
            </w:r>
            <w:r>
              <w:rPr>
                <w:rFonts w:ascii="PT Astra Serif" w:hAnsi="PT Astra Serif"/>
                <w:sz w:val="24"/>
                <w:szCs w:val="24"/>
              </w:rPr>
              <w:t>04</w:t>
            </w:r>
            <w:r>
              <w:rPr>
                <w:rFonts w:ascii="PT Astra Serif" w:hAnsi="PT Astra Serif"/>
                <w:sz w:val="24"/>
                <w:szCs w:val="24"/>
              </w:rPr>
              <w:t>.202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№ </w:t>
            </w:r>
            <w:r>
              <w:rPr>
                <w:rFonts w:ascii="PT Astra Serif" w:hAnsi="PT Astra Serif"/>
                <w:sz w:val="24"/>
                <w:szCs w:val="24"/>
              </w:rPr>
              <w:t>32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«О внесении изменений в решение Думы города Югорска </w:t>
            </w:r>
            <w:r>
              <w:rPr>
                <w:rFonts w:ascii="PT Astra Serif" w:hAnsi="PT Astra Serif"/>
                <w:sz w:val="24"/>
                <w:szCs w:val="24"/>
              </w:rPr>
              <w:t>от 20.12.2022 № 128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</w:t>
            </w:r>
            <w:bookmarkStart w:id="0" w:name="_GoBack"/>
            <w:bookmarkEnd w:id="0"/>
            <w:r w:rsidRPr="000925E1">
              <w:rPr>
                <w:rFonts w:ascii="PT Astra Serif" w:hAnsi="PT Astra Serif"/>
                <w:sz w:val="24"/>
                <w:szCs w:val="24"/>
              </w:rPr>
              <w:t>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sectPr w:rsidR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1C36"/>
    <w:rsid w:val="00135D20"/>
    <w:rsid w:val="00191B51"/>
    <w:rsid w:val="001A0EFD"/>
    <w:rsid w:val="001D6D9F"/>
    <w:rsid w:val="002A3C31"/>
    <w:rsid w:val="003D1ED9"/>
    <w:rsid w:val="00421E4F"/>
    <w:rsid w:val="004978F8"/>
    <w:rsid w:val="004C0AFB"/>
    <w:rsid w:val="004D4895"/>
    <w:rsid w:val="00500E0A"/>
    <w:rsid w:val="005346E5"/>
    <w:rsid w:val="00577D06"/>
    <w:rsid w:val="00653682"/>
    <w:rsid w:val="00710F88"/>
    <w:rsid w:val="007348F9"/>
    <w:rsid w:val="00791F8D"/>
    <w:rsid w:val="008058A8"/>
    <w:rsid w:val="00813B83"/>
    <w:rsid w:val="00947456"/>
    <w:rsid w:val="009714C8"/>
    <w:rsid w:val="009A6C60"/>
    <w:rsid w:val="009B671B"/>
    <w:rsid w:val="009E3358"/>
    <w:rsid w:val="00A9294D"/>
    <w:rsid w:val="00AC4CA5"/>
    <w:rsid w:val="00BF5A91"/>
    <w:rsid w:val="00C43CEF"/>
    <w:rsid w:val="00C55CA8"/>
    <w:rsid w:val="00C926E9"/>
    <w:rsid w:val="00D83913"/>
    <w:rsid w:val="00E2724F"/>
    <w:rsid w:val="00E61A5B"/>
    <w:rsid w:val="00EC75F4"/>
    <w:rsid w:val="00EE0A6D"/>
    <w:rsid w:val="00F00134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37</cp:revision>
  <cp:lastPrinted>2022-10-14T04:20:00Z</cp:lastPrinted>
  <dcterms:created xsi:type="dcterms:W3CDTF">2022-08-15T10:57:00Z</dcterms:created>
  <dcterms:modified xsi:type="dcterms:W3CDTF">2023-04-26T04:57:00Z</dcterms:modified>
</cp:coreProperties>
</file>